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AD" w:rsidRDefault="006E5CAD" w:rsidP="006E5CAD">
      <w:pPr>
        <w:spacing w:after="0" w:line="240" w:lineRule="auto"/>
        <w:ind w:leftChars="0" w:left="0" w:right="396" w:firstLineChars="0" w:firstLine="0"/>
        <w:jc w:val="center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noProof/>
          <w:szCs w:val="28"/>
          <w:lang w:val="ru-RU" w:eastAsia="ru-RU"/>
        </w:rPr>
        <w:drawing>
          <wp:inline distT="0" distB="0" distL="0" distR="0" wp14:anchorId="25831CCF" wp14:editId="31F4EB45">
            <wp:extent cx="1609725" cy="1371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CAD" w:rsidRDefault="006E5CAD" w:rsidP="006E5CAD">
      <w:pPr>
        <w:spacing w:after="0" w:line="240" w:lineRule="auto"/>
        <w:ind w:leftChars="0" w:left="0" w:right="396" w:firstLineChars="0" w:firstLine="0"/>
        <w:jc w:val="center"/>
        <w:rPr>
          <w:rFonts w:cs="Times New Roman"/>
          <w:color w:val="auto"/>
          <w:szCs w:val="28"/>
          <w:lang w:val="ru-RU"/>
        </w:rPr>
      </w:pPr>
    </w:p>
    <w:p w:rsidR="006E5CAD" w:rsidRDefault="006E5CAD" w:rsidP="006E5CAD">
      <w:pPr>
        <w:spacing w:after="0" w:line="240" w:lineRule="auto"/>
        <w:ind w:leftChars="0" w:left="0" w:right="396" w:firstLineChars="0" w:firstLine="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cs="Times New Roman"/>
          <w:b/>
          <w:color w:val="auto"/>
          <w:szCs w:val="28"/>
          <w:lang w:val="ru-RU"/>
        </w:rPr>
        <w:t xml:space="preserve">Отчёт о проведении внутриорганизационного этапа </w:t>
      </w: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Всероссийского конкурса исследовательских проектов</w:t>
      </w: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br/>
        <w:t>«Без срока давности»</w:t>
      </w:r>
    </w:p>
    <w:p w:rsidR="006E5CAD" w:rsidRPr="003A31D1" w:rsidRDefault="006E5CAD" w:rsidP="006E5CAD">
      <w:pPr>
        <w:spacing w:after="0" w:line="240" w:lineRule="auto"/>
        <w:ind w:leftChars="0" w:left="0" w:right="396" w:firstLineChars="0" w:firstLine="0"/>
        <w:jc w:val="center"/>
        <w:rPr>
          <w:rFonts w:cs="Times New Roman"/>
          <w:color w:val="auto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6E5CAD" w:rsidRPr="006E5CAD" w:rsidTr="001F00D5">
        <w:tc>
          <w:tcPr>
            <w:tcW w:w="7366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t xml:space="preserve">Название субъекта Российской Федерации в котором проводился внутриорганизационный этап Конкурса </w:t>
            </w:r>
          </w:p>
        </w:tc>
        <w:tc>
          <w:tcPr>
            <w:tcW w:w="1979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6E5CAD" w:rsidRPr="006E5CAD" w:rsidTr="001F00D5">
        <w:tc>
          <w:tcPr>
            <w:tcW w:w="7366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t>Количество конкурсных работ, выдвинутых для участия во внутриорганизационном этапе Конкурса</w:t>
            </w:r>
          </w:p>
        </w:tc>
        <w:tc>
          <w:tcPr>
            <w:tcW w:w="1979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6E5CAD" w:rsidRPr="006E5CAD" w:rsidTr="001F00D5">
        <w:tc>
          <w:tcPr>
            <w:tcW w:w="7366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t>Общее количество обучающихся принявших участие во внутриорганизационном этапе Конкурса</w:t>
            </w:r>
          </w:p>
        </w:tc>
        <w:tc>
          <w:tcPr>
            <w:tcW w:w="1979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6E5CAD" w:rsidRPr="006E5CAD" w:rsidTr="001F00D5">
        <w:tc>
          <w:tcPr>
            <w:tcW w:w="7366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t>Общее количество руководителей проектных групп, принявших участие во внутриорганизационном этапе Конкурса</w:t>
            </w:r>
          </w:p>
        </w:tc>
        <w:tc>
          <w:tcPr>
            <w:tcW w:w="1979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6E5CAD" w:rsidRPr="006E5CAD" w:rsidTr="001F00D5">
        <w:tc>
          <w:tcPr>
            <w:tcW w:w="9345" w:type="dxa"/>
            <w:gridSpan w:val="2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t>Количество конкурсных работ, принявших участие во внутриорганизационном этапе Конкурса по тематическим направлениям</w:t>
            </w:r>
          </w:p>
        </w:tc>
      </w:tr>
      <w:tr w:rsidR="006E5CAD" w:rsidRPr="006E5CAD" w:rsidTr="001F00D5">
        <w:tc>
          <w:tcPr>
            <w:tcW w:w="7366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Планирование и осуществление нацистской Германией геноцида в СССР: документы, деятели и организации</w:t>
            </w:r>
          </w:p>
        </w:tc>
        <w:tc>
          <w:tcPr>
            <w:tcW w:w="1979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6E5CAD" w:rsidRPr="006E5CAD" w:rsidTr="001F00D5">
        <w:tc>
          <w:tcPr>
            <w:tcW w:w="7366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Угон мирных жителей СССР на принудительные работы в Германию как акт геноцида</w:t>
            </w:r>
          </w:p>
        </w:tc>
        <w:tc>
          <w:tcPr>
            <w:tcW w:w="1979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6E5CAD" w:rsidRPr="006E5CAD" w:rsidTr="001F00D5">
        <w:tc>
          <w:tcPr>
            <w:tcW w:w="7366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Места памяти геноцида советского народа, совершенного нацистами и их пособниками во время Великой Отечественной войны 1941˗1945 годов</w:t>
            </w:r>
          </w:p>
        </w:tc>
        <w:tc>
          <w:tcPr>
            <w:tcW w:w="1979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6E5CAD" w:rsidRPr="006E5CAD" w:rsidTr="001F00D5">
        <w:tc>
          <w:tcPr>
            <w:tcW w:w="7366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Судебные процессы в СССР и Российской Федерации, посвященные раскрытию обстоятельств геноцида мирных советских граждан в период Великой Отечественной войны 1941˗1945 годов</w:t>
            </w:r>
          </w:p>
        </w:tc>
        <w:tc>
          <w:tcPr>
            <w:tcW w:w="1979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6E5CAD" w:rsidRPr="006E5CAD" w:rsidTr="001F00D5">
        <w:tc>
          <w:tcPr>
            <w:tcW w:w="7366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Создание системы концентрационных лагерей, как способ организации геноцида советского народа (к 80-летию со дня освобождения концентрационного лагеря Освенцим)</w:t>
            </w:r>
          </w:p>
        </w:tc>
        <w:tc>
          <w:tcPr>
            <w:tcW w:w="1979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6E5CAD" w:rsidRPr="006E5CAD" w:rsidTr="001F00D5">
        <w:tc>
          <w:tcPr>
            <w:tcW w:w="7366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Осуждение геноцида советского народа в истории международного права</w:t>
            </w:r>
          </w:p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(к 80-летию со дня начала Нюрнбергского процесса)</w:t>
            </w:r>
          </w:p>
        </w:tc>
        <w:tc>
          <w:tcPr>
            <w:tcW w:w="1979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6E5CAD" w:rsidRPr="006E5CAD" w:rsidTr="001F00D5">
        <w:tc>
          <w:tcPr>
            <w:tcW w:w="7366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Отражение геноцида в архивных документах: работа с историческими источниками, представленными на сайте проекта «Без срока давности» (безсрокадавности.рф)</w:t>
            </w:r>
          </w:p>
        </w:tc>
        <w:tc>
          <w:tcPr>
            <w:tcW w:w="1979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6E5CAD" w:rsidRPr="006E5CAD" w:rsidTr="001F00D5">
        <w:tc>
          <w:tcPr>
            <w:tcW w:w="7366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Преступления нацистов и неонацистов: сравнительные исследования</w:t>
            </w:r>
          </w:p>
        </w:tc>
        <w:tc>
          <w:tcPr>
            <w:tcW w:w="1979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6E5CAD" w:rsidRPr="006E5CAD" w:rsidTr="001F00D5">
        <w:tc>
          <w:tcPr>
            <w:tcW w:w="9345" w:type="dxa"/>
            <w:gridSpan w:val="2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lastRenderedPageBreak/>
              <w:t>Распределение конкурсных работ по типам образовательных организаций, обучающ</w:t>
            </w:r>
            <w:r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t xml:space="preserve">иеся которых стали участниками </w:t>
            </w:r>
            <w:r w:rsidRPr="003525DB"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t>внутриорганизационно</w:t>
            </w:r>
            <w:r w:rsidRPr="00256601">
              <w:rPr>
                <w:rFonts w:cs="Times New Roman"/>
                <w:b/>
                <w:color w:val="auto"/>
                <w:sz w:val="24"/>
                <w:szCs w:val="28"/>
                <w:lang w:val="ru-RU"/>
              </w:rPr>
              <w:t>го этапа Конкурса</w:t>
            </w:r>
          </w:p>
        </w:tc>
      </w:tr>
      <w:tr w:rsidR="006E5CAD" w:rsidRPr="00256601" w:rsidTr="001F00D5">
        <w:tc>
          <w:tcPr>
            <w:tcW w:w="7366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Общеобразовательные организации</w:t>
            </w:r>
          </w:p>
        </w:tc>
        <w:tc>
          <w:tcPr>
            <w:tcW w:w="1979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  <w:tr w:rsidR="006E5CAD" w:rsidRPr="00256601" w:rsidTr="001F00D5">
        <w:tc>
          <w:tcPr>
            <w:tcW w:w="7366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r w:rsidRPr="00256601">
              <w:rPr>
                <w:rFonts w:cs="Times New Roman"/>
                <w:color w:val="auto"/>
                <w:sz w:val="24"/>
                <w:szCs w:val="28"/>
                <w:lang w:val="ru-RU"/>
              </w:rPr>
              <w:t>Организации среднего профессионального образования</w:t>
            </w:r>
          </w:p>
        </w:tc>
        <w:tc>
          <w:tcPr>
            <w:tcW w:w="1979" w:type="dxa"/>
          </w:tcPr>
          <w:p w:rsidR="006E5CAD" w:rsidRPr="00256601" w:rsidRDefault="006E5CAD" w:rsidP="001F00D5">
            <w:pPr>
              <w:spacing w:line="276" w:lineRule="auto"/>
              <w:ind w:leftChars="0" w:left="2" w:right="396" w:hanging="2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</w:p>
        </w:tc>
      </w:tr>
    </w:tbl>
    <w:p w:rsidR="006E5CAD" w:rsidRDefault="006E5CAD" w:rsidP="006E5CAD">
      <w:pPr>
        <w:spacing w:line="240" w:lineRule="auto"/>
        <w:ind w:leftChars="0" w:left="0" w:right="396" w:firstLineChars="0" w:firstLine="0"/>
        <w:rPr>
          <w:rFonts w:cs="Times New Roman"/>
          <w:color w:val="auto"/>
          <w:szCs w:val="28"/>
          <w:lang w:val="ru-RU"/>
        </w:rPr>
      </w:pPr>
    </w:p>
    <w:p w:rsidR="006E5CAD" w:rsidRDefault="006E5CAD" w:rsidP="006E5CAD">
      <w:pPr>
        <w:spacing w:line="240" w:lineRule="auto"/>
        <w:ind w:leftChars="0" w:left="3" w:right="-1" w:hanging="3"/>
        <w:jc w:val="right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>Координатор ________________/_____________________________________/</w:t>
      </w:r>
    </w:p>
    <w:p w:rsidR="006E5CAD" w:rsidRDefault="006E5CAD" w:rsidP="006E5CAD">
      <w:pPr>
        <w:spacing w:line="240" w:lineRule="auto"/>
        <w:ind w:leftChars="0" w:left="3" w:right="396" w:hanging="3"/>
        <w:jc w:val="center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 xml:space="preserve">                        подпись</w:t>
      </w:r>
      <w:r>
        <w:rPr>
          <w:rFonts w:cs="Times New Roman"/>
          <w:color w:val="auto"/>
          <w:szCs w:val="28"/>
          <w:lang w:val="ru-RU"/>
        </w:rPr>
        <w:tab/>
      </w:r>
      <w:r>
        <w:rPr>
          <w:rFonts w:cs="Times New Roman"/>
          <w:color w:val="auto"/>
          <w:szCs w:val="28"/>
          <w:lang w:val="ru-RU"/>
        </w:rPr>
        <w:tab/>
        <w:t xml:space="preserve">                       расшифровка подписи</w:t>
      </w:r>
    </w:p>
    <w:p w:rsidR="006E5CAD" w:rsidRPr="00932AC6" w:rsidRDefault="006E5CAD" w:rsidP="006E5CAD">
      <w:pPr>
        <w:spacing w:line="240" w:lineRule="auto"/>
        <w:ind w:leftChars="0" w:left="3" w:right="396" w:hanging="3"/>
        <w:jc w:val="right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>МП</w:t>
      </w:r>
    </w:p>
    <w:p w:rsidR="00972DD3" w:rsidRDefault="00972DD3">
      <w:pPr>
        <w:ind w:left="0" w:hanging="3"/>
      </w:pPr>
      <w:bookmarkStart w:id="0" w:name="_GoBack"/>
      <w:bookmarkEnd w:id="0"/>
    </w:p>
    <w:sectPr w:rsidR="00972DD3" w:rsidSect="006E2B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36"/>
    <w:rsid w:val="006E5CAD"/>
    <w:rsid w:val="00972DD3"/>
    <w:rsid w:val="00F2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53985-666B-4F97-A75A-3D12D3FF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CAD"/>
    <w:pPr>
      <w:suppressAutoHyphens/>
      <w:spacing w:after="5" w:line="362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Company>МПГУ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Непряхин Василий Александрович</dc:creator>
  <cp:keywords/>
  <dc:description/>
  <cp:lastModifiedBy>Непряхин Василий Александрович</cp:lastModifiedBy>
  <cp:revision>2</cp:revision>
  <dcterms:created xsi:type="dcterms:W3CDTF">2025-01-31T11:57:00Z</dcterms:created>
  <dcterms:modified xsi:type="dcterms:W3CDTF">2025-01-31T11:57:00Z</dcterms:modified>
</cp:coreProperties>
</file>